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BF7D1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D13">
        <w:rPr>
          <w:rFonts w:ascii="Times New Roman" w:hAnsi="Times New Roman" w:cs="Times New Roman"/>
          <w:sz w:val="24"/>
          <w:szCs w:val="24"/>
        </w:rPr>
        <w:t>к решению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D13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F7D13">
        <w:rPr>
          <w:rFonts w:ascii="Times New Roman" w:hAnsi="Times New Roman" w:cs="Times New Roman"/>
          <w:sz w:val="24"/>
          <w:szCs w:val="24"/>
        </w:rPr>
        <w:t>Сарпинского</w:t>
      </w:r>
      <w:proofErr w:type="spellEnd"/>
      <w:r w:rsidRPr="00BF7D13">
        <w:rPr>
          <w:rFonts w:ascii="Times New Roman" w:hAnsi="Times New Roman" w:cs="Times New Roman"/>
          <w:sz w:val="24"/>
          <w:szCs w:val="24"/>
        </w:rPr>
        <w:t xml:space="preserve"> РМО РК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D13">
        <w:rPr>
          <w:rFonts w:ascii="Times New Roman" w:hAnsi="Times New Roman" w:cs="Times New Roman"/>
          <w:sz w:val="24"/>
          <w:szCs w:val="24"/>
        </w:rPr>
        <w:t>от 3 июля 2013 г. N 38/226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  <w:r w:rsidRPr="00BF7D13">
        <w:rPr>
          <w:rFonts w:ascii="Times New Roman" w:hAnsi="Times New Roman" w:cs="Times New Roman"/>
          <w:b/>
          <w:bCs/>
          <w:sz w:val="24"/>
          <w:szCs w:val="24"/>
        </w:rPr>
        <w:t>ВИДЫ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D13">
        <w:rPr>
          <w:rFonts w:ascii="Times New Roman" w:hAnsi="Times New Roman" w:cs="Times New Roman"/>
          <w:b/>
          <w:bCs/>
          <w:sz w:val="24"/>
          <w:szCs w:val="24"/>
        </w:rPr>
        <w:t>ПРЕДПРИНИМАТЕЛЬСКОЙ ДЕЯТЕЛЬНОСТИ, ПОДЛЕЖАЩИЕ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D13">
        <w:rPr>
          <w:rFonts w:ascii="Times New Roman" w:hAnsi="Times New Roman" w:cs="Times New Roman"/>
          <w:b/>
          <w:bCs/>
          <w:sz w:val="24"/>
          <w:szCs w:val="24"/>
        </w:rPr>
        <w:t>НАЛОГООБЛОЖЕНИЮ В ВИДЕ ЕДИНОГО НАЛОГА НА ВМЕНЕННЫЙ ДОХОД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D13">
        <w:rPr>
          <w:rFonts w:ascii="Times New Roman" w:hAnsi="Times New Roman" w:cs="Times New Roman"/>
          <w:sz w:val="24"/>
          <w:szCs w:val="24"/>
        </w:rPr>
        <w:t>1) оказание бытовых услуг;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D13">
        <w:rPr>
          <w:rFonts w:ascii="Times New Roman" w:hAnsi="Times New Roman" w:cs="Times New Roman"/>
          <w:sz w:val="24"/>
          <w:szCs w:val="24"/>
        </w:rPr>
        <w:t>2) оказание ветеринарных услуг;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D13">
        <w:rPr>
          <w:rFonts w:ascii="Times New Roman" w:hAnsi="Times New Roman" w:cs="Times New Roman"/>
          <w:sz w:val="24"/>
          <w:szCs w:val="24"/>
        </w:rPr>
        <w:t>3) оказание услуг по ремонту, техническому обслуживанию и мойке автомототранспортных средств;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D13">
        <w:rPr>
          <w:rFonts w:ascii="Times New Roman" w:hAnsi="Times New Roman" w:cs="Times New Roman"/>
          <w:sz w:val="24"/>
          <w:szCs w:val="24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</w:t>
      </w:r>
      <w:bookmarkStart w:id="2" w:name="_GoBack"/>
      <w:bookmarkEnd w:id="2"/>
      <w:r w:rsidRPr="00BF7D13">
        <w:rPr>
          <w:rFonts w:ascii="Times New Roman" w:hAnsi="Times New Roman" w:cs="Times New Roman"/>
          <w:sz w:val="24"/>
          <w:szCs w:val="24"/>
        </w:rPr>
        <w:t>ключением штрафных автостоянок);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D13">
        <w:rPr>
          <w:rFonts w:ascii="Times New Roman" w:hAnsi="Times New Roman" w:cs="Times New Roman"/>
          <w:sz w:val="24"/>
          <w:szCs w:val="24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D13">
        <w:rPr>
          <w:rFonts w:ascii="Times New Roman" w:hAnsi="Times New Roman" w:cs="Times New Roman"/>
          <w:sz w:val="24"/>
          <w:szCs w:val="24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D13">
        <w:rPr>
          <w:rFonts w:ascii="Times New Roman" w:hAnsi="Times New Roman" w:cs="Times New Roman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D13">
        <w:rPr>
          <w:rFonts w:ascii="Times New Roman" w:hAnsi="Times New Roman" w:cs="Times New Roman"/>
          <w:sz w:val="24"/>
          <w:szCs w:val="24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D13">
        <w:rPr>
          <w:rFonts w:ascii="Times New Roman" w:hAnsi="Times New Roman" w:cs="Times New Roman"/>
          <w:sz w:val="24"/>
          <w:szCs w:val="24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D13">
        <w:rPr>
          <w:rFonts w:ascii="Times New Roman" w:hAnsi="Times New Roman" w:cs="Times New Roman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D13">
        <w:rPr>
          <w:rFonts w:ascii="Times New Roman" w:hAnsi="Times New Roman" w:cs="Times New Roman"/>
          <w:sz w:val="24"/>
          <w:szCs w:val="24"/>
        </w:rPr>
        <w:t>11) размещение рекламы с использованием внешних и внутренних поверхностей транспортных средств;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D13">
        <w:rPr>
          <w:rFonts w:ascii="Times New Roman" w:hAnsi="Times New Roman" w:cs="Times New Roman"/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D13">
        <w:rPr>
          <w:rFonts w:ascii="Times New Roman" w:hAnsi="Times New Roman" w:cs="Times New Roman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D13">
        <w:rPr>
          <w:rFonts w:ascii="Times New Roman" w:hAnsi="Times New Roman" w:cs="Times New Roman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7A7" w:rsidRPr="00BF7D13" w:rsidRDefault="00CC3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C37A7" w:rsidRPr="00BF7D13" w:rsidSect="007C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A7"/>
    <w:rsid w:val="002727F2"/>
    <w:rsid w:val="00BF7D13"/>
    <w:rsid w:val="00CC37A7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0800-00-107</dc:creator>
  <cp:keywords/>
  <dc:description/>
  <cp:lastModifiedBy>Морозов Мерген Валерьевич</cp:lastModifiedBy>
  <cp:revision>3</cp:revision>
  <dcterms:created xsi:type="dcterms:W3CDTF">2014-11-28T07:25:00Z</dcterms:created>
  <dcterms:modified xsi:type="dcterms:W3CDTF">2015-02-17T09:00:00Z</dcterms:modified>
</cp:coreProperties>
</file>